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46" w:rsidRPr="00CD523E" w:rsidRDefault="00F66781" w:rsidP="00DE334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F9F4A" wp14:editId="0F5EA736">
                <wp:simplePos x="0" y="0"/>
                <wp:positionH relativeFrom="column">
                  <wp:posOffset>5514975</wp:posOffset>
                </wp:positionH>
                <wp:positionV relativeFrom="paragraph">
                  <wp:posOffset>-628650</wp:posOffset>
                </wp:positionV>
                <wp:extent cx="771525" cy="68580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66781" w:rsidRDefault="00F66781" w:rsidP="00F66781">
                            <w:r w:rsidRPr="00C42E21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FD54682" wp14:editId="43FECA8F">
                                  <wp:extent cx="663575" cy="765876"/>
                                  <wp:effectExtent l="0" t="0" r="3175" b="0"/>
                                  <wp:docPr id="6" name="Image 6" descr="C:\Users\inspecteur\Desktop\IA IPR SVT\IA IPR Créteil\logo et modeles\charte 2017\Charte 31 mai 2017\2017_logo_academie_Crete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nspecteur\Desktop\IA IPR SVT\IA IPR Créteil\logo et modeles\charte 2017\Charte 31 mai 2017\2017_logo_academie_Crete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765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F9F4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4.25pt;margin-top:-49.5pt;width:60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" filled="f" stroked="f" strokeweight=".5pt">
                <v:fill o:detectmouseclick="t"/>
                <v:textbox style="mso-fit-shape-to-text:t" inset="4pt,4pt,4pt,4pt">
                  <w:txbxContent>
                    <w:p w:rsidR="00F66781" w:rsidRDefault="00F66781" w:rsidP="00F66781">
                      <w:r w:rsidRPr="00C42E21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FD54682" wp14:editId="43FECA8F">
                            <wp:extent cx="663575" cy="765876"/>
                            <wp:effectExtent l="0" t="0" r="3175" b="0"/>
                            <wp:docPr id="6" name="Image 6" descr="C:\Users\inspecteur\Desktop\IA IPR SVT\IA IPR Créteil\logo et modeles\charte 2017\Charte 31 mai 2017\2017_logo_academie_Crete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nspecteur\Desktop\IA IPR SVT\IA IPR Créteil\logo et modeles\charte 2017\Charte 31 mai 2017\2017_logo_academie_Crete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75" cy="765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346" w:rsidRPr="00CD523E">
        <w:rPr>
          <w:rFonts w:ascii="Arial" w:hAnsi="Arial" w:cs="Arial"/>
          <w:b/>
          <w:i/>
          <w:sz w:val="24"/>
          <w:szCs w:val="24"/>
        </w:rPr>
        <w:t xml:space="preserve">Séquence </w:t>
      </w:r>
      <w:proofErr w:type="spellStart"/>
      <w:r w:rsidR="00DE3346" w:rsidRPr="00CD523E">
        <w:rPr>
          <w:rFonts w:ascii="Arial" w:hAnsi="Arial" w:cs="Arial"/>
          <w:b/>
          <w:i/>
          <w:sz w:val="24"/>
          <w:szCs w:val="24"/>
        </w:rPr>
        <w:t>n°XX</w:t>
      </w:r>
      <w:proofErr w:type="spellEnd"/>
      <w:r w:rsidR="00DE3346" w:rsidRPr="00CD523E">
        <w:rPr>
          <w:rFonts w:ascii="Arial" w:hAnsi="Arial" w:cs="Arial"/>
          <w:b/>
          <w:i/>
          <w:sz w:val="24"/>
          <w:szCs w:val="24"/>
        </w:rPr>
        <w:t xml:space="preserve"> – Séance </w:t>
      </w:r>
      <w:proofErr w:type="spellStart"/>
      <w:r w:rsidR="00DE3346" w:rsidRPr="00CD523E">
        <w:rPr>
          <w:rFonts w:ascii="Arial" w:hAnsi="Arial" w:cs="Arial"/>
          <w:b/>
          <w:i/>
          <w:sz w:val="24"/>
          <w:szCs w:val="24"/>
        </w:rPr>
        <w:t>n°XX</w:t>
      </w:r>
      <w:bookmarkStart w:id="0" w:name="_GoBack"/>
      <w:bookmarkEnd w:id="0"/>
      <w:proofErr w:type="spellEnd"/>
    </w:p>
    <w:p w:rsidR="00DE3346" w:rsidRPr="00CD523E" w:rsidRDefault="00DE3346" w:rsidP="00DE3346">
      <w:pPr>
        <w:jc w:val="center"/>
        <w:rPr>
          <w:rFonts w:ascii="Arial" w:hAnsi="Arial" w:cs="Arial"/>
        </w:rPr>
      </w:pPr>
      <w:r w:rsidRPr="00CD523E">
        <w:rPr>
          <w:rFonts w:ascii="Arial" w:hAnsi="Arial" w:cs="Arial"/>
        </w:rPr>
        <w:t>Durée :</w:t>
      </w:r>
    </w:p>
    <w:p w:rsidR="00DE3346" w:rsidRPr="00CD523E" w:rsidRDefault="00DE3346" w:rsidP="00DE3346">
      <w:pPr>
        <w:rPr>
          <w:rFonts w:ascii="Arial" w:hAnsi="Arial" w:cs="Arial"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>Objectifs de la séance</w:t>
      </w:r>
    </w:p>
    <w:p w:rsidR="00DE3346" w:rsidRPr="00CD523E" w:rsidRDefault="00DE3346" w:rsidP="00DE3346">
      <w:pPr>
        <w:rPr>
          <w:rFonts w:ascii="Arial" w:hAnsi="Arial" w:cs="Arial"/>
          <w:b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>Problématique OU but final pour l’élève</w:t>
      </w:r>
    </w:p>
    <w:p w:rsidR="00DE3346" w:rsidRPr="00CD523E" w:rsidRDefault="00DE3346" w:rsidP="00DE3346">
      <w:pPr>
        <w:rPr>
          <w:rFonts w:ascii="Arial" w:hAnsi="Arial" w:cs="Arial"/>
          <w:b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>Présentation synthétique de la séance (5 lignes)</w:t>
      </w:r>
    </w:p>
    <w:p w:rsidR="00DE3346" w:rsidRPr="00CD523E" w:rsidRDefault="00DE3346" w:rsidP="00DE3346">
      <w:pPr>
        <w:rPr>
          <w:rFonts w:ascii="Arial" w:hAnsi="Arial" w:cs="Arial"/>
          <w:b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 xml:space="preserve">Connaissances et compétences </w:t>
      </w:r>
      <w:proofErr w:type="gramStart"/>
      <w:r w:rsidRPr="00CD523E">
        <w:rPr>
          <w:rFonts w:ascii="Arial" w:hAnsi="Arial" w:cs="Arial"/>
          <w:b/>
        </w:rPr>
        <w:t>des programmes travaillées</w:t>
      </w:r>
      <w:proofErr w:type="gramEnd"/>
      <w:r w:rsidRPr="00CD523E">
        <w:rPr>
          <w:rFonts w:ascii="Arial" w:hAnsi="Arial" w:cs="Arial"/>
          <w:b/>
        </w:rPr>
        <w:t xml:space="preserve"> </w:t>
      </w:r>
    </w:p>
    <w:p w:rsidR="00DE3346" w:rsidRPr="00CD523E" w:rsidRDefault="00DE3346" w:rsidP="00DE3346">
      <w:pPr>
        <w:rPr>
          <w:rFonts w:ascii="Arial" w:hAnsi="Arial" w:cs="Arial"/>
          <w:i/>
        </w:rPr>
      </w:pPr>
      <w:proofErr w:type="gramStart"/>
      <w:r w:rsidRPr="00CD523E">
        <w:rPr>
          <w:rFonts w:ascii="Arial" w:hAnsi="Arial" w:cs="Arial"/>
          <w:i/>
        </w:rPr>
        <w:t>sous</w:t>
      </w:r>
      <w:proofErr w:type="gramEnd"/>
      <w:r w:rsidRPr="00CD523E">
        <w:rPr>
          <w:rFonts w:ascii="Arial" w:hAnsi="Arial" w:cs="Arial"/>
          <w:i/>
        </w:rPr>
        <w:t xml:space="preserve"> forme tableau exemple :</w:t>
      </w:r>
    </w:p>
    <w:p w:rsidR="00DE3346" w:rsidRPr="00CD523E" w:rsidRDefault="00DE3346" w:rsidP="00DE3346">
      <w:pPr>
        <w:rPr>
          <w:rFonts w:ascii="Arial" w:hAnsi="Arial" w:cs="Arial"/>
          <w:b/>
        </w:rPr>
      </w:pPr>
    </w:p>
    <w:tbl>
      <w:tblPr>
        <w:tblW w:w="8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516"/>
      </w:tblGrid>
      <w:tr w:rsidR="00DE3346" w:rsidRPr="00CD523E" w:rsidTr="00890316">
        <w:trPr>
          <w:trHeight w:val="42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Attendus de fin de cycle en Sciences et technologie</w:t>
            </w:r>
          </w:p>
        </w:tc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 xml:space="preserve">Décrire comment les êtres vivants se développent et deviennent aptes à se reproduire </w:t>
            </w:r>
          </w:p>
        </w:tc>
      </w:tr>
      <w:tr w:rsidR="00DE3346" w:rsidRPr="00CD523E" w:rsidTr="00890316">
        <w:trPr>
          <w:trHeight w:val="42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Compétences EMC</w:t>
            </w:r>
          </w:p>
        </w:tc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Respecter autrui et accepter les différences.</w:t>
            </w:r>
          </w:p>
        </w:tc>
      </w:tr>
      <w:tr w:rsidR="00DE3346" w:rsidRPr="00CD523E" w:rsidTr="00890316">
        <w:trPr>
          <w:trHeight w:val="42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Attendus de fin de cycle EPS</w:t>
            </w:r>
          </w:p>
        </w:tc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Favoriser des conditions d’apprentissages de comportements citoyens pour respecter les autres et refuser les discriminations</w:t>
            </w:r>
          </w:p>
        </w:tc>
      </w:tr>
      <w:tr w:rsidR="00DE3346" w:rsidRPr="00CD523E" w:rsidTr="00890316">
        <w:trPr>
          <w:trHeight w:val="42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Domaines du socle visés et éléments signifiants</w:t>
            </w:r>
          </w:p>
        </w:tc>
        <w:tc>
          <w:tcPr>
            <w:tcW w:w="65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b/>
                <w:sz w:val="16"/>
                <w:szCs w:val="16"/>
              </w:rPr>
              <w:t xml:space="preserve">D1 : </w:t>
            </w:r>
            <w:r w:rsidRPr="00CD523E">
              <w:rPr>
                <w:rFonts w:ascii="Arial" w:hAnsi="Arial" w:cs="Arial"/>
                <w:sz w:val="16"/>
                <w:szCs w:val="16"/>
              </w:rPr>
              <w:t>Comprendre, s’exprimer en utilisant la langue française à l’oral et à l’écrit.</w:t>
            </w:r>
          </w:p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b/>
                <w:sz w:val="16"/>
                <w:szCs w:val="16"/>
              </w:rPr>
              <w:t xml:space="preserve">D2 </w:t>
            </w:r>
            <w:r w:rsidRPr="00CD523E">
              <w:rPr>
                <w:rFonts w:ascii="Arial" w:hAnsi="Arial" w:cs="Arial"/>
                <w:sz w:val="16"/>
                <w:szCs w:val="16"/>
              </w:rPr>
              <w:t>: Rechercher et traiter l’information et s’initier aux langages des médias.</w:t>
            </w:r>
          </w:p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Start"/>
            <w:r w:rsidRPr="00CD523E">
              <w:rPr>
                <w:rFonts w:ascii="Arial" w:hAnsi="Arial" w:cs="Arial"/>
                <w:b/>
                <w:sz w:val="16"/>
                <w:szCs w:val="16"/>
              </w:rPr>
              <w:t>3:</w:t>
            </w:r>
            <w:proofErr w:type="gramEnd"/>
            <w:r w:rsidRPr="00CD523E">
              <w:rPr>
                <w:rFonts w:ascii="Arial" w:hAnsi="Arial" w:cs="Arial"/>
                <w:sz w:val="16"/>
                <w:szCs w:val="16"/>
              </w:rPr>
              <w:t xml:space="preserve"> Maîtriser l’expression de sa sensibilité et de ses opinions, respecter celles des autres ; Connaître et comprendre la règle et le droit, Exercer son esprit critique, faire preuve de réflexion et de discernements.</w:t>
            </w:r>
          </w:p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Start"/>
            <w:r w:rsidRPr="00CD523E">
              <w:rPr>
                <w:rFonts w:ascii="Arial" w:hAnsi="Arial" w:cs="Arial"/>
                <w:b/>
                <w:sz w:val="16"/>
                <w:szCs w:val="16"/>
              </w:rPr>
              <w:t>4:</w:t>
            </w:r>
            <w:proofErr w:type="gramEnd"/>
            <w:r w:rsidRPr="00CD52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523E">
              <w:rPr>
                <w:rFonts w:ascii="Arial" w:hAnsi="Arial" w:cs="Arial"/>
                <w:sz w:val="16"/>
                <w:szCs w:val="16"/>
              </w:rPr>
              <w:t xml:space="preserve">Mener une démarche scientifique, résoudre un problème, Identifier des règles et des principes de responsabilité individuelle et collective dans les domaines de la santé, de la sécurité, de l’environnement </w:t>
            </w:r>
          </w:p>
          <w:p w:rsidR="00DE3346" w:rsidRPr="00CD523E" w:rsidRDefault="00DE3346" w:rsidP="00890316">
            <w:pPr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b/>
                <w:sz w:val="16"/>
                <w:szCs w:val="16"/>
              </w:rPr>
              <w:t>D</w:t>
            </w:r>
            <w:proofErr w:type="gramStart"/>
            <w:r w:rsidRPr="00CD523E">
              <w:rPr>
                <w:rFonts w:ascii="Arial" w:hAnsi="Arial" w:cs="Arial"/>
                <w:b/>
                <w:sz w:val="16"/>
                <w:szCs w:val="16"/>
              </w:rPr>
              <w:t>5:</w:t>
            </w:r>
            <w:proofErr w:type="gramEnd"/>
            <w:r w:rsidRPr="00CD523E">
              <w:rPr>
                <w:rFonts w:ascii="Arial" w:hAnsi="Arial" w:cs="Arial"/>
                <w:sz w:val="16"/>
                <w:szCs w:val="16"/>
              </w:rPr>
              <w:t xml:space="preserve"> Analyser et comprendre les organisations humaines et les représentations du monde. </w:t>
            </w:r>
          </w:p>
        </w:tc>
      </w:tr>
      <w:tr w:rsidR="00DE3346" w:rsidRPr="00CD523E" w:rsidTr="00890316">
        <w:tc>
          <w:tcPr>
            <w:tcW w:w="2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ind w:left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Compétences psychosociales</w:t>
            </w:r>
          </w:p>
        </w:tc>
        <w:tc>
          <w:tcPr>
            <w:tcW w:w="65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numPr>
                <w:ilvl w:val="0"/>
                <w:numId w:val="3"/>
              </w:numPr>
              <w:spacing w:after="0" w:line="276" w:lineRule="auto"/>
              <w:ind w:hanging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Avoir une pensée créative ;</w:t>
            </w:r>
          </w:p>
          <w:p w:rsidR="00DE3346" w:rsidRPr="00CD523E" w:rsidRDefault="00DE3346" w:rsidP="00890316">
            <w:pPr>
              <w:numPr>
                <w:ilvl w:val="0"/>
                <w:numId w:val="3"/>
              </w:numPr>
              <w:spacing w:after="0" w:line="276" w:lineRule="auto"/>
              <w:ind w:hanging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523E">
              <w:rPr>
                <w:rFonts w:ascii="Arial" w:hAnsi="Arial" w:cs="Arial"/>
                <w:sz w:val="16"/>
                <w:szCs w:val="16"/>
              </w:rPr>
              <w:t>Avoir une pensée critique.</w:t>
            </w:r>
          </w:p>
        </w:tc>
      </w:tr>
    </w:tbl>
    <w:p w:rsidR="00DE3346" w:rsidRPr="00CD523E" w:rsidRDefault="00DE3346" w:rsidP="00DE3346">
      <w:pPr>
        <w:rPr>
          <w:rFonts w:ascii="Arial" w:hAnsi="Arial" w:cs="Arial"/>
          <w:b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>Modalités d’organisation (</w:t>
      </w:r>
      <w:r w:rsidRPr="00CD523E">
        <w:rPr>
          <w:rFonts w:ascii="Arial" w:hAnsi="Arial" w:cs="Arial"/>
          <w:b/>
          <w:i/>
          <w:sz w:val="18"/>
          <w:szCs w:val="18"/>
        </w:rPr>
        <w:t xml:space="preserve">ex : </w:t>
      </w:r>
      <w:proofErr w:type="spellStart"/>
      <w:r w:rsidRPr="00CD523E">
        <w:rPr>
          <w:rFonts w:ascii="Arial" w:hAnsi="Arial" w:cs="Arial"/>
          <w:b/>
          <w:i/>
          <w:sz w:val="18"/>
          <w:szCs w:val="18"/>
        </w:rPr>
        <w:t>co</w:t>
      </w:r>
      <w:proofErr w:type="spellEnd"/>
      <w:r w:rsidRPr="00CD523E">
        <w:rPr>
          <w:rFonts w:ascii="Arial" w:hAnsi="Arial" w:cs="Arial"/>
          <w:b/>
          <w:i/>
          <w:sz w:val="18"/>
          <w:szCs w:val="18"/>
        </w:rPr>
        <w:t>-intervention, membres de l’équipe mobilisée, partenaire…)</w:t>
      </w:r>
      <w:r w:rsidRPr="00CD523E">
        <w:rPr>
          <w:rFonts w:ascii="Arial" w:hAnsi="Arial" w:cs="Arial"/>
          <w:b/>
        </w:rPr>
        <w:t xml:space="preserve"> et scénario proposés</w:t>
      </w:r>
    </w:p>
    <w:p w:rsidR="00DE3346" w:rsidRPr="00CD523E" w:rsidRDefault="00DE3346" w:rsidP="00DE3346">
      <w:pPr>
        <w:rPr>
          <w:rFonts w:ascii="Arial" w:hAnsi="Arial" w:cs="Arial"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>Repères pour l’évaluation (</w:t>
      </w:r>
      <w:r w:rsidRPr="00CD523E">
        <w:rPr>
          <w:rFonts w:ascii="Arial" w:hAnsi="Arial" w:cs="Arial"/>
          <w:b/>
          <w:i/>
          <w:sz w:val="18"/>
          <w:szCs w:val="18"/>
        </w:rPr>
        <w:t>pour les compétences visées : descripteurs autour du niveau de maitrise 3 « objectifs atteints »</w:t>
      </w:r>
      <w:r w:rsidRPr="00CD523E">
        <w:rPr>
          <w:rFonts w:ascii="Arial" w:hAnsi="Arial" w:cs="Arial"/>
          <w:b/>
        </w:rPr>
        <w:t xml:space="preserve">) / ce que l’élève en retient </w:t>
      </w:r>
    </w:p>
    <w:p w:rsidR="00DE3346" w:rsidRPr="00CD523E" w:rsidRDefault="00DE3346" w:rsidP="00DE3346">
      <w:pPr>
        <w:rPr>
          <w:rFonts w:ascii="Arial" w:hAnsi="Arial" w:cs="Arial"/>
          <w:b/>
          <w:i/>
        </w:rPr>
      </w:pPr>
      <w:r w:rsidRPr="00CD523E">
        <w:rPr>
          <w:rFonts w:ascii="Arial" w:hAnsi="Arial" w:cs="Arial"/>
          <w:b/>
          <w:i/>
        </w:rPr>
        <w:t>sous forme tableau</w:t>
      </w:r>
      <w:r w:rsidR="00CD523E">
        <w:rPr>
          <w:rFonts w:ascii="Arial" w:hAnsi="Arial" w:cs="Arial"/>
          <w:b/>
          <w:i/>
        </w:rPr>
        <w:t>, exemple :</w:t>
      </w:r>
    </w:p>
    <w:tbl>
      <w:tblPr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270"/>
        <w:gridCol w:w="3045"/>
        <w:gridCol w:w="2685"/>
      </w:tblGrid>
      <w:tr w:rsidR="00DE3346" w:rsidRPr="00CD523E" w:rsidTr="00890316">
        <w:trPr>
          <w:trHeight w:val="420"/>
        </w:trPr>
        <w:tc>
          <w:tcPr>
            <w:tcW w:w="39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3E">
              <w:rPr>
                <w:rFonts w:ascii="Arial" w:hAnsi="Arial" w:cs="Arial"/>
                <w:b/>
                <w:sz w:val="20"/>
                <w:szCs w:val="20"/>
              </w:rPr>
              <w:lastRenderedPageBreak/>
              <w:t>Domaines du socle</w:t>
            </w:r>
          </w:p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3E">
              <w:rPr>
                <w:rFonts w:ascii="Arial" w:hAnsi="Arial" w:cs="Arial"/>
                <w:b/>
                <w:sz w:val="20"/>
                <w:szCs w:val="20"/>
              </w:rPr>
              <w:t>Principales connaissances et compétences travaillées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DE334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3E">
              <w:rPr>
                <w:rFonts w:ascii="Arial" w:hAnsi="Arial" w:cs="Arial"/>
                <w:b/>
                <w:sz w:val="20"/>
                <w:szCs w:val="20"/>
              </w:rPr>
              <w:t>Descripteurs du niveau de maitrise 3 (objectifs atteints)</w:t>
            </w:r>
          </w:p>
        </w:tc>
      </w:tr>
      <w:tr w:rsidR="00DE3346" w:rsidRPr="00CD523E" w:rsidTr="00890316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23E">
              <w:rPr>
                <w:rFonts w:ascii="Arial" w:hAnsi="Arial" w:cs="Arial"/>
                <w:b/>
                <w:sz w:val="12"/>
                <w:szCs w:val="12"/>
              </w:rPr>
              <w:t>D1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D523E">
              <w:rPr>
                <w:rFonts w:ascii="Arial" w:hAnsi="Arial" w:cs="Arial"/>
                <w:sz w:val="12"/>
                <w:szCs w:val="12"/>
              </w:rPr>
              <w:t xml:space="preserve">Comprendre, s’exprimer en utilisant la langue française à l’oral et à l’écrit 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23E">
              <w:rPr>
                <w:rFonts w:ascii="Arial" w:hAnsi="Arial" w:cs="Arial"/>
                <w:sz w:val="18"/>
                <w:szCs w:val="18"/>
              </w:rPr>
              <w:t>S’exprimer à l’oral.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23E">
              <w:rPr>
                <w:rFonts w:ascii="Arial" w:hAnsi="Arial" w:cs="Arial"/>
                <w:sz w:val="18"/>
                <w:szCs w:val="18"/>
              </w:rPr>
              <w:t>L’élève écoute les idées de ses camarades et exprime clairement ses idées à l’oral.</w:t>
            </w:r>
          </w:p>
        </w:tc>
      </w:tr>
      <w:tr w:rsidR="00DE3346" w:rsidRPr="00CD523E" w:rsidTr="00890316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D523E">
              <w:rPr>
                <w:rFonts w:ascii="Arial" w:hAnsi="Arial" w:cs="Arial"/>
                <w:b/>
                <w:sz w:val="12"/>
                <w:szCs w:val="12"/>
              </w:rPr>
              <w:t>D2</w:t>
            </w:r>
          </w:p>
          <w:p w:rsidR="00DE3346" w:rsidRPr="00CD523E" w:rsidRDefault="00DE3346" w:rsidP="0089031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23E">
              <w:rPr>
                <w:rFonts w:ascii="Arial" w:hAnsi="Arial" w:cs="Arial"/>
                <w:sz w:val="12"/>
                <w:szCs w:val="12"/>
              </w:rPr>
              <w:t>Rechercher et traiter l’information et s’initier aux langages des médias.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23E">
              <w:rPr>
                <w:rFonts w:ascii="Arial" w:hAnsi="Arial" w:cs="Arial"/>
                <w:sz w:val="18"/>
                <w:szCs w:val="18"/>
              </w:rPr>
              <w:t xml:space="preserve">L’élève extrait les informations des différents documents. </w:t>
            </w:r>
          </w:p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23E">
              <w:rPr>
                <w:rFonts w:ascii="Arial" w:hAnsi="Arial" w:cs="Arial"/>
                <w:sz w:val="18"/>
                <w:szCs w:val="18"/>
              </w:rPr>
              <w:t>L’élève exprime un esprit critique envers les médias en identifiant des stéréotypes véhiculés.</w:t>
            </w:r>
          </w:p>
        </w:tc>
      </w:tr>
      <w:tr w:rsidR="00DE3346" w:rsidRPr="00CD523E" w:rsidTr="00890316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D523E">
              <w:rPr>
                <w:rFonts w:ascii="Arial" w:hAnsi="Arial" w:cs="Arial"/>
                <w:b/>
                <w:sz w:val="12"/>
                <w:szCs w:val="12"/>
              </w:rPr>
              <w:t>D3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23E">
              <w:rPr>
                <w:rFonts w:ascii="Arial" w:hAnsi="Arial" w:cs="Arial"/>
                <w:sz w:val="12"/>
                <w:szCs w:val="12"/>
              </w:rPr>
              <w:t xml:space="preserve">Maîtriser l’expression de sa sensibilité et de ses opinions, respecter celles des autres ; Connaître et comprendre la règle et le droit, Exercer son esprit critique, faire preuve de réflexion et de discernement, 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46" w:rsidRPr="00CD523E" w:rsidTr="00890316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D523E">
              <w:rPr>
                <w:rFonts w:ascii="Arial" w:hAnsi="Arial" w:cs="Arial"/>
                <w:b/>
                <w:sz w:val="12"/>
                <w:szCs w:val="12"/>
              </w:rPr>
              <w:t>D4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23E">
              <w:rPr>
                <w:rFonts w:ascii="Arial" w:hAnsi="Arial" w:cs="Arial"/>
                <w:sz w:val="12"/>
                <w:szCs w:val="12"/>
              </w:rPr>
              <w:t xml:space="preserve">Mener une démarche scientifique, résoudre un problème, Identifier des règles et des principes de responsabilité individuelle et collective dans les domaines de la santé, de la sécurité, de l’environnement. 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46" w:rsidRPr="00CD523E" w:rsidTr="00890316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D523E">
              <w:rPr>
                <w:rFonts w:ascii="Arial" w:hAnsi="Arial" w:cs="Arial"/>
                <w:b/>
                <w:sz w:val="12"/>
                <w:szCs w:val="12"/>
              </w:rPr>
              <w:t>D5:</w:t>
            </w:r>
            <w:r w:rsidRPr="00CD523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rPr>
                <w:rFonts w:ascii="Arial" w:hAnsi="Arial" w:cs="Arial"/>
                <w:sz w:val="20"/>
                <w:szCs w:val="20"/>
              </w:rPr>
            </w:pPr>
            <w:r w:rsidRPr="00CD523E">
              <w:rPr>
                <w:rFonts w:ascii="Arial" w:hAnsi="Arial" w:cs="Arial"/>
                <w:sz w:val="12"/>
                <w:szCs w:val="12"/>
              </w:rPr>
              <w:t xml:space="preserve">Analyser et comprendre les organisations humaines et les représentations du monde. 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46" w:rsidRPr="00CD523E" w:rsidRDefault="00DE3346" w:rsidP="008903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3E">
              <w:rPr>
                <w:rFonts w:ascii="Arial" w:hAnsi="Arial" w:cs="Arial"/>
                <w:sz w:val="20"/>
                <w:szCs w:val="20"/>
              </w:rPr>
              <w:t xml:space="preserve">L’élève comprend que l’esprit humain a une tendance naturelle à catégoriser les objets, mais qu’elle peut aboutir à la production de stéréotypes qui sont souvent véhiculés de manière implicite dans la société. </w:t>
            </w:r>
          </w:p>
        </w:tc>
      </w:tr>
    </w:tbl>
    <w:p w:rsidR="00DE3346" w:rsidRPr="00CD523E" w:rsidRDefault="00DE3346" w:rsidP="00DE3346">
      <w:pPr>
        <w:rPr>
          <w:rFonts w:ascii="Arial" w:hAnsi="Arial" w:cs="Arial"/>
          <w:i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>Documents-ressources pour les élèves</w:t>
      </w:r>
    </w:p>
    <w:p w:rsidR="00DE3346" w:rsidRPr="00CD523E" w:rsidRDefault="00DE3346" w:rsidP="00DE3346">
      <w:pPr>
        <w:rPr>
          <w:rFonts w:ascii="Arial" w:hAnsi="Arial" w:cs="Arial"/>
        </w:rPr>
      </w:pPr>
    </w:p>
    <w:p w:rsidR="00DE3346" w:rsidRPr="00CD523E" w:rsidRDefault="00DE3346" w:rsidP="00DE3346">
      <w:pPr>
        <w:rPr>
          <w:rFonts w:ascii="Arial" w:hAnsi="Arial" w:cs="Arial"/>
          <w:b/>
        </w:rPr>
      </w:pPr>
      <w:r w:rsidRPr="00CD523E">
        <w:rPr>
          <w:rFonts w:ascii="Arial" w:hAnsi="Arial" w:cs="Arial"/>
          <w:b/>
        </w:rPr>
        <w:t>Bibliographie éventuelle pour le professeur</w:t>
      </w:r>
    </w:p>
    <w:p w:rsidR="003E33B2" w:rsidRPr="00CD523E" w:rsidRDefault="00F66781">
      <w:pPr>
        <w:rPr>
          <w:rFonts w:ascii="Arial" w:hAnsi="Arial" w:cs="Arial"/>
        </w:rPr>
      </w:pPr>
    </w:p>
    <w:sectPr w:rsidR="003E33B2" w:rsidRPr="00CD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5E4"/>
    <w:multiLevelType w:val="hybridMultilevel"/>
    <w:tmpl w:val="48D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CF1"/>
    <w:multiLevelType w:val="multilevel"/>
    <w:tmpl w:val="32881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E9964CF"/>
    <w:multiLevelType w:val="hybridMultilevel"/>
    <w:tmpl w:val="4E207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6"/>
    <w:rsid w:val="005440C7"/>
    <w:rsid w:val="00C14F5A"/>
    <w:rsid w:val="00CD523E"/>
    <w:rsid w:val="00DE3346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284E-0D83-402D-B835-69AB3D61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inspecteur</dc:creator>
  <cp:keywords/>
  <dc:description/>
  <cp:lastModifiedBy>inspecteur</cp:lastModifiedBy>
  <cp:revision>3</cp:revision>
  <dcterms:created xsi:type="dcterms:W3CDTF">2017-03-15T10:36:00Z</dcterms:created>
  <dcterms:modified xsi:type="dcterms:W3CDTF">2017-11-14T10:29:00Z</dcterms:modified>
</cp:coreProperties>
</file>