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5F8" w:rsidRDefault="00E445F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Polysémie des </w:t>
      </w:r>
      <w:r w:rsidRPr="00E445F8">
        <w:rPr>
          <w:sz w:val="28"/>
          <w:szCs w:val="28"/>
          <w:u w:val="single"/>
        </w:rPr>
        <w:t xml:space="preserve">mots </w:t>
      </w:r>
      <w:r>
        <w:rPr>
          <w:sz w:val="28"/>
          <w:szCs w:val="28"/>
          <w:u w:val="single"/>
        </w:rPr>
        <w:t xml:space="preserve">Energie, Puissance, photosynthèse et Respiration </w:t>
      </w:r>
      <w:r w:rsidRPr="00E445F8">
        <w:rPr>
          <w:sz w:val="28"/>
          <w:szCs w:val="28"/>
          <w:u w:val="single"/>
        </w:rPr>
        <w:t xml:space="preserve">en fonction de la matière </w:t>
      </w:r>
      <w:r>
        <w:rPr>
          <w:sz w:val="28"/>
          <w:szCs w:val="28"/>
          <w:u w:val="single"/>
        </w:rPr>
        <w:t xml:space="preserve">enseignée </w:t>
      </w:r>
      <w:r w:rsidRPr="00E445F8">
        <w:rPr>
          <w:u w:val="single"/>
        </w:rPr>
        <w:t>(16 collègues interrogés)</w:t>
      </w:r>
    </w:p>
    <w:p w:rsidR="00E445F8" w:rsidRPr="00E445F8" w:rsidRDefault="00E445F8">
      <w:pPr>
        <w:rPr>
          <w:sz w:val="28"/>
          <w:szCs w:val="28"/>
        </w:rPr>
      </w:pPr>
      <w:r w:rsidRPr="00E445F8">
        <w:rPr>
          <w:sz w:val="28"/>
          <w:szCs w:val="28"/>
        </w:rPr>
        <w:t xml:space="preserve">=&gt; Nécessité de se concerter </w:t>
      </w:r>
      <w:r>
        <w:rPr>
          <w:sz w:val="28"/>
          <w:szCs w:val="28"/>
        </w:rPr>
        <w:t xml:space="preserve">pour que les mots utilisés aient le même sens lorsqu’on les utilise avec les élèves. 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E445F8" w:rsidRDefault="00E445F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9"/>
        <w:gridCol w:w="3645"/>
        <w:gridCol w:w="3647"/>
        <w:gridCol w:w="3648"/>
        <w:gridCol w:w="3649"/>
      </w:tblGrid>
      <w:tr w:rsidR="002053BC" w:rsidRPr="002053BC" w:rsidTr="002053BC">
        <w:tc>
          <w:tcPr>
            <w:tcW w:w="785" w:type="dxa"/>
          </w:tcPr>
          <w:p w:rsidR="002053BC" w:rsidRPr="00E445F8" w:rsidRDefault="002053BC" w:rsidP="00E445F8">
            <w:pPr>
              <w:jc w:val="center"/>
              <w:rPr>
                <w:b/>
                <w:bCs/>
              </w:rPr>
            </w:pPr>
          </w:p>
        </w:tc>
        <w:tc>
          <w:tcPr>
            <w:tcW w:w="3650" w:type="dxa"/>
          </w:tcPr>
          <w:p w:rsidR="002053BC" w:rsidRPr="002053BC" w:rsidRDefault="002053BC">
            <w:pPr>
              <w:rPr>
                <w:b/>
                <w:bCs/>
              </w:rPr>
            </w:pPr>
            <w:r w:rsidRPr="002053BC">
              <w:rPr>
                <w:b/>
                <w:bCs/>
              </w:rPr>
              <w:t>Energie</w:t>
            </w:r>
          </w:p>
        </w:tc>
        <w:tc>
          <w:tcPr>
            <w:tcW w:w="3651" w:type="dxa"/>
          </w:tcPr>
          <w:p w:rsidR="002053BC" w:rsidRPr="002053BC" w:rsidRDefault="002053BC">
            <w:pPr>
              <w:rPr>
                <w:b/>
                <w:bCs/>
              </w:rPr>
            </w:pPr>
            <w:r w:rsidRPr="002053BC">
              <w:rPr>
                <w:b/>
                <w:bCs/>
              </w:rPr>
              <w:t>Puissance</w:t>
            </w:r>
          </w:p>
        </w:tc>
        <w:tc>
          <w:tcPr>
            <w:tcW w:w="3651" w:type="dxa"/>
          </w:tcPr>
          <w:p w:rsidR="002053BC" w:rsidRPr="002053BC" w:rsidRDefault="002053BC">
            <w:pPr>
              <w:rPr>
                <w:b/>
                <w:bCs/>
              </w:rPr>
            </w:pPr>
            <w:r w:rsidRPr="002053BC">
              <w:rPr>
                <w:b/>
                <w:bCs/>
              </w:rPr>
              <w:t>Photosynthèse</w:t>
            </w:r>
          </w:p>
        </w:tc>
        <w:tc>
          <w:tcPr>
            <w:tcW w:w="3651" w:type="dxa"/>
          </w:tcPr>
          <w:p w:rsidR="002053BC" w:rsidRPr="002053BC" w:rsidRDefault="002053BC">
            <w:pPr>
              <w:rPr>
                <w:b/>
                <w:bCs/>
              </w:rPr>
            </w:pPr>
            <w:r w:rsidRPr="002053BC">
              <w:rPr>
                <w:b/>
                <w:bCs/>
              </w:rPr>
              <w:t>Respiration</w:t>
            </w:r>
          </w:p>
        </w:tc>
      </w:tr>
      <w:tr w:rsidR="002053BC" w:rsidTr="002053BC">
        <w:tc>
          <w:tcPr>
            <w:tcW w:w="785" w:type="dxa"/>
          </w:tcPr>
          <w:p w:rsidR="002053BC" w:rsidRPr="00E445F8" w:rsidRDefault="002053BC" w:rsidP="00E445F8">
            <w:pPr>
              <w:jc w:val="center"/>
              <w:rPr>
                <w:b/>
                <w:bCs/>
              </w:rPr>
            </w:pPr>
            <w:r w:rsidRPr="00E445F8">
              <w:rPr>
                <w:b/>
                <w:bCs/>
              </w:rPr>
              <w:t>SVT</w:t>
            </w:r>
          </w:p>
        </w:tc>
        <w:tc>
          <w:tcPr>
            <w:tcW w:w="3650" w:type="dxa"/>
          </w:tcPr>
          <w:p w:rsidR="002053BC" w:rsidRDefault="002053BC">
            <w:r>
              <w:t>-Flux issu de la matière</w:t>
            </w:r>
          </w:p>
          <w:p w:rsidR="002053BC" w:rsidRDefault="002053BC">
            <w:r>
              <w:t xml:space="preserve">-Elément (kJ ou kcal) permettant de fonctionner </w:t>
            </w:r>
          </w:p>
          <w:p w:rsidR="002053BC" w:rsidRDefault="002053BC">
            <w:r>
              <w:t>-En Joules</w:t>
            </w:r>
            <w:r w:rsidR="00CA284B">
              <w:t xml:space="preserve"> (x</w:t>
            </w:r>
            <w:r w:rsidR="007C6993">
              <w:t>2</w:t>
            </w:r>
            <w:r w:rsidR="00CA284B">
              <w:t>)</w:t>
            </w:r>
          </w:p>
          <w:p w:rsidR="00CA284B" w:rsidRDefault="00CA284B">
            <w:r>
              <w:t>-Potentiel transféré</w:t>
            </w:r>
          </w:p>
          <w:p w:rsidR="00CA284B" w:rsidRDefault="00CA284B">
            <w:r>
              <w:t>-Source d’énergie</w:t>
            </w:r>
          </w:p>
          <w:p w:rsidR="00E445F8" w:rsidRDefault="00E445F8"/>
          <w:p w:rsidR="00E445F8" w:rsidRDefault="00E445F8"/>
          <w:p w:rsidR="00E445F8" w:rsidRDefault="00E445F8"/>
          <w:p w:rsidR="00E445F8" w:rsidRDefault="00E445F8"/>
          <w:p w:rsidR="00DA199F" w:rsidRPr="00E445F8" w:rsidRDefault="00DA199F">
            <w:pPr>
              <w:rPr>
                <w:sz w:val="18"/>
                <w:szCs w:val="18"/>
              </w:rPr>
            </w:pPr>
            <w:r w:rsidRPr="00E445F8">
              <w:rPr>
                <w:sz w:val="18"/>
                <w:szCs w:val="18"/>
              </w:rPr>
              <w:t>Pas de réponse : 1</w:t>
            </w:r>
          </w:p>
          <w:p w:rsidR="00CA284B" w:rsidRDefault="00CA284B"/>
        </w:tc>
        <w:tc>
          <w:tcPr>
            <w:tcW w:w="3651" w:type="dxa"/>
          </w:tcPr>
          <w:p w:rsidR="002053BC" w:rsidRDefault="002053BC">
            <w:r>
              <w:t>-Elément pouvant être une force ou une énergie par unité de temps ou de surface.</w:t>
            </w:r>
          </w:p>
          <w:p w:rsidR="00CA284B" w:rsidRDefault="00CA284B">
            <w:r>
              <w:t>-Quantité d’E par unité de temps (</w:t>
            </w:r>
            <w:r w:rsidR="00577F7F">
              <w:t>x4)</w:t>
            </w:r>
          </w:p>
          <w:p w:rsidR="00CA284B" w:rsidRDefault="00DA199F">
            <w:r>
              <w:t>-</w:t>
            </w:r>
            <w:r w:rsidR="007C6993">
              <w:t xml:space="preserve"> En watts, P= U x I</w:t>
            </w:r>
          </w:p>
          <w:p w:rsidR="00DA199F" w:rsidRDefault="00DA199F">
            <w:r>
              <w:t>-Force</w:t>
            </w:r>
          </w:p>
          <w:p w:rsidR="00E445F8" w:rsidRDefault="00E445F8"/>
          <w:p w:rsidR="00E445F8" w:rsidRDefault="00E445F8"/>
          <w:p w:rsidR="00E445F8" w:rsidRDefault="00E445F8"/>
          <w:p w:rsidR="00E445F8" w:rsidRDefault="00E445F8"/>
          <w:p w:rsidR="002053BC" w:rsidRDefault="002053BC">
            <w:r w:rsidRPr="00E445F8">
              <w:rPr>
                <w:sz w:val="18"/>
                <w:szCs w:val="18"/>
              </w:rPr>
              <w:t>Pas de réponse :</w:t>
            </w:r>
            <w:r w:rsidR="00DA199F" w:rsidRPr="00E445F8">
              <w:rPr>
                <w:sz w:val="18"/>
                <w:szCs w:val="18"/>
              </w:rPr>
              <w:t>1</w:t>
            </w:r>
          </w:p>
        </w:tc>
        <w:tc>
          <w:tcPr>
            <w:tcW w:w="3651" w:type="dxa"/>
          </w:tcPr>
          <w:p w:rsidR="002053BC" w:rsidRDefault="002053BC">
            <w:r>
              <w:t xml:space="preserve">-Conversion E </w:t>
            </w:r>
            <w:r w:rsidR="00E445F8">
              <w:t xml:space="preserve">lumineuse </w:t>
            </w:r>
            <w:r>
              <w:t xml:space="preserve">en E </w:t>
            </w:r>
            <w:r w:rsidR="00E445F8">
              <w:t>chimique</w:t>
            </w:r>
            <w:r>
              <w:t>.</w:t>
            </w:r>
            <w:r w:rsidR="00E445F8">
              <w:t xml:space="preserve"> (x5)</w:t>
            </w:r>
          </w:p>
          <w:p w:rsidR="00577F7F" w:rsidRDefault="00577F7F">
            <w:r>
              <w:t>-Réaction propre aux êtres-vivants chlorophylliens. Entrée d’énergie solaire dans la biosphère.</w:t>
            </w:r>
          </w:p>
          <w:p w:rsidR="00DA199F" w:rsidRDefault="00DA199F">
            <w:r>
              <w:t>-Synthèse de matière organique à partir de matière minérale en présence d’énergie lumineuse.</w:t>
            </w:r>
          </w:p>
        </w:tc>
        <w:tc>
          <w:tcPr>
            <w:tcW w:w="3651" w:type="dxa"/>
          </w:tcPr>
          <w:p w:rsidR="002053BC" w:rsidRDefault="002053BC">
            <w:r>
              <w:t>-Conversion E chimique en autres types d’E</w:t>
            </w:r>
          </w:p>
          <w:p w:rsidR="002053BC" w:rsidRDefault="002053BC">
            <w:r>
              <w:t>-Utilisation de l’E stockée dans les liaisons chimiques.</w:t>
            </w:r>
          </w:p>
          <w:p w:rsidR="002053BC" w:rsidRDefault="00CA284B">
            <w:r>
              <w:t>-Réaction chimique qui permet de produire de l’E à partir d’O2.</w:t>
            </w:r>
          </w:p>
          <w:p w:rsidR="002053BC" w:rsidRDefault="00CA284B">
            <w:r>
              <w:t>-Consommation de matière convertie en E chimique utilisable par la cellule pour fournir un travail par exemple.</w:t>
            </w:r>
          </w:p>
          <w:p w:rsidR="00CA284B" w:rsidRDefault="00CA284B">
            <w:r>
              <w:t>-Conversion d’E chimique en ATP</w:t>
            </w:r>
          </w:p>
          <w:p w:rsidR="002053BC" w:rsidRDefault="00577F7F">
            <w:r>
              <w:t>-Réaction du métabolisme dans les cellules autotrophes.</w:t>
            </w:r>
          </w:p>
          <w:p w:rsidR="00DA199F" w:rsidRDefault="00DA199F">
            <w:r>
              <w:t>-Oxydation de matière organique pour produire de l’énergie.</w:t>
            </w:r>
          </w:p>
        </w:tc>
      </w:tr>
      <w:tr w:rsidR="002053BC" w:rsidTr="002053BC">
        <w:tc>
          <w:tcPr>
            <w:tcW w:w="785" w:type="dxa"/>
          </w:tcPr>
          <w:p w:rsidR="002053BC" w:rsidRPr="00E445F8" w:rsidRDefault="002053BC" w:rsidP="00E445F8">
            <w:pPr>
              <w:jc w:val="center"/>
              <w:rPr>
                <w:b/>
                <w:bCs/>
              </w:rPr>
            </w:pPr>
            <w:r w:rsidRPr="00E445F8">
              <w:rPr>
                <w:b/>
                <w:bCs/>
              </w:rPr>
              <w:t>SPC</w:t>
            </w:r>
          </w:p>
        </w:tc>
        <w:tc>
          <w:tcPr>
            <w:tcW w:w="3650" w:type="dxa"/>
          </w:tcPr>
          <w:p w:rsidR="002053BC" w:rsidRDefault="002053BC">
            <w:r>
              <w:t>-E mécanique, électrique (</w:t>
            </w:r>
            <w:proofErr w:type="spellStart"/>
            <w:r>
              <w:t>enJ</w:t>
            </w:r>
            <w:proofErr w:type="spellEnd"/>
            <w:r>
              <w:t>)</w:t>
            </w:r>
          </w:p>
          <w:p w:rsidR="00CA284B" w:rsidRDefault="00CA284B">
            <w:r>
              <w:t>-Action d’une force en un temps</w:t>
            </w:r>
          </w:p>
          <w:p w:rsidR="00CA284B" w:rsidRDefault="00CA284B">
            <w:r>
              <w:t>-E=P</w:t>
            </w:r>
            <w:r w:rsidR="00DA199F">
              <w:t xml:space="preserve"> </w:t>
            </w:r>
            <w:r>
              <w:t>x</w:t>
            </w:r>
            <w:r w:rsidR="00DA199F">
              <w:t xml:space="preserve"> </w:t>
            </w:r>
            <w:r>
              <w:t>t</w:t>
            </w:r>
          </w:p>
          <w:p w:rsidR="004A70E9" w:rsidRDefault="00DA199F">
            <w:r>
              <w:t>-</w:t>
            </w:r>
            <w:proofErr w:type="spellStart"/>
            <w:r w:rsidR="004A70E9">
              <w:t>Em</w:t>
            </w:r>
            <w:proofErr w:type="spellEnd"/>
            <w:r w:rsidR="004A70E9">
              <w:t xml:space="preserve"> =</w:t>
            </w:r>
            <w:proofErr w:type="spellStart"/>
            <w:r w:rsidR="004A70E9">
              <w:t>Ec</w:t>
            </w:r>
            <w:proofErr w:type="spellEnd"/>
            <w:r w:rsidR="004A70E9">
              <w:t xml:space="preserve"> + Ep</w:t>
            </w:r>
          </w:p>
          <w:p w:rsidR="00DA199F" w:rsidRDefault="00DA199F">
            <w:r>
              <w:t>Grandeur qui s’exprime en J qui dépend de la position et de la vitesse du système</w:t>
            </w:r>
            <w:r w:rsidR="004A70E9">
              <w:t>.</w:t>
            </w:r>
            <w:r w:rsidR="00E445F8">
              <w:t xml:space="preserve"> </w:t>
            </w:r>
            <w:r w:rsidR="004A70E9">
              <w:t>Plusieurs types d’énergie</w:t>
            </w:r>
          </w:p>
          <w:p w:rsidR="00DA199F" w:rsidRDefault="00DA199F"/>
        </w:tc>
        <w:tc>
          <w:tcPr>
            <w:tcW w:w="3651" w:type="dxa"/>
          </w:tcPr>
          <w:p w:rsidR="002053BC" w:rsidRDefault="002053BC">
            <w:r>
              <w:t>-Puissance d’une lampe, appareil (en W)</w:t>
            </w:r>
          </w:p>
          <w:p w:rsidR="00CA284B" w:rsidRDefault="00CA284B">
            <w:r>
              <w:t>-Quantité d’E par unité de temps</w:t>
            </w:r>
            <w:r w:rsidR="00DA199F">
              <w:t xml:space="preserve"> (x2)</w:t>
            </w:r>
          </w:p>
          <w:p w:rsidR="00CA284B" w:rsidRDefault="00DA199F">
            <w:r>
              <w:t xml:space="preserve">- </w:t>
            </w:r>
            <w:r w:rsidR="00CA284B">
              <w:t>P= E/t</w:t>
            </w:r>
          </w:p>
        </w:tc>
        <w:tc>
          <w:tcPr>
            <w:tcW w:w="3651" w:type="dxa"/>
          </w:tcPr>
          <w:p w:rsidR="002053BC" w:rsidRDefault="002053BC">
            <w:r>
              <w:t>-Synthèse sous l’effet du rayonnement solaire</w:t>
            </w:r>
            <w:r w:rsidR="00CA284B">
              <w:t>.</w:t>
            </w:r>
          </w:p>
          <w:p w:rsidR="00CA284B" w:rsidRDefault="00CA284B">
            <w:r>
              <w:t>-Utilisation E lumineuse pour fabriquer de l’O</w:t>
            </w:r>
            <w:r w:rsidRPr="00CA284B">
              <w:rPr>
                <w:vertAlign w:val="subscript"/>
              </w:rPr>
              <w:t>2</w:t>
            </w:r>
            <w:r w:rsidR="00DA199F">
              <w:rPr>
                <w:vertAlign w:val="subscript"/>
              </w:rPr>
              <w:t xml:space="preserve"> </w:t>
            </w:r>
            <w:r w:rsidR="00DA199F">
              <w:t>(x2)</w:t>
            </w:r>
          </w:p>
          <w:p w:rsidR="00CA284B" w:rsidRDefault="00CA284B">
            <w:pPr>
              <w:rPr>
                <w:vertAlign w:val="subscript"/>
              </w:rPr>
            </w:pPr>
            <w:r>
              <w:t>-respiration des plantes autotrophes qui fabriquent leur matière à partir d’eau et de CO</w:t>
            </w:r>
            <w:r w:rsidRPr="00CA284B">
              <w:rPr>
                <w:vertAlign w:val="subscript"/>
              </w:rPr>
              <w:t>2</w:t>
            </w:r>
          </w:p>
          <w:p w:rsidR="00CA284B" w:rsidRPr="00CA284B" w:rsidRDefault="00CA284B"/>
        </w:tc>
        <w:tc>
          <w:tcPr>
            <w:tcW w:w="3651" w:type="dxa"/>
          </w:tcPr>
          <w:p w:rsidR="002053BC" w:rsidRDefault="002053BC">
            <w:r>
              <w:t>-Conversion d’énergie</w:t>
            </w:r>
          </w:p>
          <w:p w:rsidR="00CA284B" w:rsidRDefault="00CA284B">
            <w:r>
              <w:t>-Réaction inverse de la photos</w:t>
            </w:r>
            <w:r w:rsidR="00577F7F">
              <w:t>y</w:t>
            </w:r>
            <w:r>
              <w:t>nthèse</w:t>
            </w:r>
          </w:p>
          <w:p w:rsidR="00CA284B" w:rsidRDefault="00DA199F">
            <w:r>
              <w:t>-Consommation de O</w:t>
            </w:r>
            <w:r w:rsidRPr="00DA199F">
              <w:rPr>
                <w:vertAlign w:val="subscript"/>
              </w:rPr>
              <w:t>2</w:t>
            </w:r>
            <w:r>
              <w:t xml:space="preserve"> et production de CO</w:t>
            </w:r>
            <w:r w:rsidRPr="00DA199F">
              <w:rPr>
                <w:vertAlign w:val="subscript"/>
              </w:rPr>
              <w:t>2</w:t>
            </w:r>
          </w:p>
          <w:p w:rsidR="00E445F8" w:rsidRDefault="00E445F8"/>
          <w:p w:rsidR="00E445F8" w:rsidRDefault="00E445F8"/>
          <w:p w:rsidR="00E445F8" w:rsidRDefault="00E445F8"/>
          <w:p w:rsidR="00CA284B" w:rsidRDefault="00CA284B">
            <w:r w:rsidRPr="00E445F8">
              <w:rPr>
                <w:sz w:val="18"/>
                <w:szCs w:val="18"/>
              </w:rPr>
              <w:t xml:space="preserve">Pas de réponse : </w:t>
            </w:r>
            <w:r w:rsidR="00E445F8" w:rsidRPr="00E445F8">
              <w:rPr>
                <w:sz w:val="18"/>
                <w:szCs w:val="18"/>
              </w:rPr>
              <w:t>1</w:t>
            </w:r>
          </w:p>
        </w:tc>
      </w:tr>
      <w:tr w:rsidR="002053BC" w:rsidTr="002053BC">
        <w:tc>
          <w:tcPr>
            <w:tcW w:w="785" w:type="dxa"/>
          </w:tcPr>
          <w:p w:rsidR="002053BC" w:rsidRPr="00E445F8" w:rsidRDefault="002053BC" w:rsidP="00E445F8">
            <w:pPr>
              <w:jc w:val="center"/>
              <w:rPr>
                <w:b/>
                <w:bCs/>
              </w:rPr>
            </w:pPr>
            <w:r w:rsidRPr="00E445F8">
              <w:rPr>
                <w:b/>
                <w:bCs/>
              </w:rPr>
              <w:t>Maths</w:t>
            </w:r>
          </w:p>
        </w:tc>
        <w:tc>
          <w:tcPr>
            <w:tcW w:w="3650" w:type="dxa"/>
          </w:tcPr>
          <w:p w:rsidR="002053BC" w:rsidRDefault="002053BC" w:rsidP="002053BC">
            <w:r>
              <w:t>-Grandeur conservée pouvant être convertie d’une forme à une autre</w:t>
            </w:r>
          </w:p>
          <w:p w:rsidR="007C6993" w:rsidRDefault="007C6993" w:rsidP="002053BC">
            <w:r>
              <w:t>-En joules</w:t>
            </w:r>
          </w:p>
          <w:p w:rsidR="00DA199F" w:rsidRDefault="00DA199F" w:rsidP="002053BC">
            <w:r>
              <w:t>- Grandeur conservée dans un système fermé. Présente sous différentes formes</w:t>
            </w:r>
          </w:p>
          <w:p w:rsidR="00E445F8" w:rsidRDefault="00E445F8" w:rsidP="002053BC"/>
          <w:p w:rsidR="00CA284B" w:rsidRDefault="00CA284B" w:rsidP="002053BC">
            <w:r w:rsidRPr="00E445F8">
              <w:rPr>
                <w:sz w:val="18"/>
                <w:szCs w:val="18"/>
              </w:rPr>
              <w:t xml:space="preserve">Pas de réponse : </w:t>
            </w:r>
            <w:r w:rsidR="00E445F8" w:rsidRPr="00E445F8">
              <w:rPr>
                <w:sz w:val="18"/>
                <w:szCs w:val="18"/>
              </w:rPr>
              <w:t>1</w:t>
            </w:r>
          </w:p>
        </w:tc>
        <w:tc>
          <w:tcPr>
            <w:tcW w:w="3651" w:type="dxa"/>
          </w:tcPr>
          <w:p w:rsidR="002053BC" w:rsidRDefault="002053BC">
            <w:r>
              <w:t>-Energie par unité de temps</w:t>
            </w:r>
            <w:r w:rsidR="007C6993">
              <w:t xml:space="preserve"> (x 2)</w:t>
            </w:r>
          </w:p>
          <w:p w:rsidR="00CA284B" w:rsidRDefault="00CA284B">
            <w:r>
              <w:t>-</w:t>
            </w:r>
            <w:r w:rsidR="007C6993">
              <w:t>En Watts, P =U x I</w:t>
            </w:r>
          </w:p>
          <w:p w:rsidR="00DA199F" w:rsidRDefault="00DA199F">
            <w:r>
              <w:t>-Quantité d’E transférée par unité de temps</w:t>
            </w:r>
          </w:p>
        </w:tc>
        <w:tc>
          <w:tcPr>
            <w:tcW w:w="3651" w:type="dxa"/>
          </w:tcPr>
          <w:p w:rsidR="002053BC" w:rsidRDefault="002053BC">
            <w:r>
              <w:t>-Utilisation du rayonnement lumineux et de CO</w:t>
            </w:r>
            <w:r w:rsidRPr="00CA284B">
              <w:rPr>
                <w:vertAlign w:val="subscript"/>
              </w:rPr>
              <w:t>2</w:t>
            </w:r>
            <w:r>
              <w:t xml:space="preserve"> pour fabriquer de la matière carbonée et de l’O</w:t>
            </w:r>
            <w:r w:rsidRPr="00CA284B">
              <w:rPr>
                <w:vertAlign w:val="subscript"/>
              </w:rPr>
              <w:t>2</w:t>
            </w:r>
            <w:r>
              <w:t>.</w:t>
            </w:r>
          </w:p>
          <w:p w:rsidR="00CA284B" w:rsidRDefault="007C6993">
            <w:r>
              <w:t>-</w:t>
            </w:r>
            <w:r w:rsidR="00CA284B">
              <w:t>Production de matière à partir de l’énergie solaire et de minéraux</w:t>
            </w:r>
          </w:p>
          <w:p w:rsidR="007C6993" w:rsidRDefault="007C6993">
            <w:r>
              <w:t>-Chlorophylle</w:t>
            </w:r>
          </w:p>
          <w:p w:rsidR="00DA199F" w:rsidRDefault="00DA199F">
            <w:r>
              <w:t>-Conversion d’E radiative en E chimique par un organisme</w:t>
            </w:r>
          </w:p>
        </w:tc>
        <w:tc>
          <w:tcPr>
            <w:tcW w:w="3651" w:type="dxa"/>
          </w:tcPr>
          <w:p w:rsidR="002053BC" w:rsidRDefault="002053BC">
            <w:r>
              <w:t>-Consommation de molécules carbonées par les cellules et de O</w:t>
            </w:r>
            <w:r w:rsidRPr="00CA284B">
              <w:rPr>
                <w:vertAlign w:val="subscript"/>
              </w:rPr>
              <w:t>2</w:t>
            </w:r>
            <w:r>
              <w:t xml:space="preserve"> produisant de l’E et du CO</w:t>
            </w:r>
            <w:r w:rsidRPr="00CA284B">
              <w:rPr>
                <w:vertAlign w:val="subscript"/>
              </w:rPr>
              <w:t>2</w:t>
            </w:r>
          </w:p>
          <w:p w:rsidR="00CA284B" w:rsidRDefault="00CA284B">
            <w:r>
              <w:t>-Récupération de O</w:t>
            </w:r>
            <w:r w:rsidRPr="00CA284B">
              <w:rPr>
                <w:vertAlign w:val="subscript"/>
              </w:rPr>
              <w:t>2</w:t>
            </w:r>
            <w:r>
              <w:t xml:space="preserve"> et rejet de CO</w:t>
            </w:r>
            <w:r w:rsidRPr="00CA284B">
              <w:rPr>
                <w:vertAlign w:val="subscript"/>
              </w:rPr>
              <w:t>2</w:t>
            </w:r>
            <w:r>
              <w:t xml:space="preserve"> (vapeur d’eau ?)</w:t>
            </w:r>
          </w:p>
          <w:p w:rsidR="007C6993" w:rsidRDefault="007C6993">
            <w:r>
              <w:t>-Inspiration/Expiration</w:t>
            </w:r>
          </w:p>
          <w:p w:rsidR="00DA199F" w:rsidRPr="00CA284B" w:rsidRDefault="00DA199F">
            <w:r>
              <w:t>-Production d’E chimique par combustion d’oxygène.</w:t>
            </w:r>
          </w:p>
        </w:tc>
      </w:tr>
    </w:tbl>
    <w:p w:rsidR="002053BC" w:rsidRDefault="002053BC"/>
    <w:sectPr w:rsidR="002053BC" w:rsidSect="002053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60890"/>
    <w:multiLevelType w:val="hybridMultilevel"/>
    <w:tmpl w:val="981CEED8"/>
    <w:lvl w:ilvl="0" w:tplc="9ACCFE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BC"/>
    <w:rsid w:val="002053BC"/>
    <w:rsid w:val="004A70E9"/>
    <w:rsid w:val="00577F7F"/>
    <w:rsid w:val="007C6993"/>
    <w:rsid w:val="00CA284B"/>
    <w:rsid w:val="00DA199F"/>
    <w:rsid w:val="00E4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28FB"/>
  <w15:chartTrackingRefBased/>
  <w15:docId w15:val="{0286D3B5-15A4-4A76-B270-49C3E18B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0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5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dartiguenave</dc:creator>
  <cp:keywords/>
  <dc:description/>
  <cp:lastModifiedBy>guillaume dartiguenave</cp:lastModifiedBy>
  <cp:revision>5</cp:revision>
  <dcterms:created xsi:type="dcterms:W3CDTF">2019-06-21T13:20:00Z</dcterms:created>
  <dcterms:modified xsi:type="dcterms:W3CDTF">2019-06-21T14:02:00Z</dcterms:modified>
</cp:coreProperties>
</file>