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C2" w:rsidRPr="00847317" w:rsidRDefault="002A76C2" w:rsidP="002A7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8"/>
          <w:szCs w:val="28"/>
          <w:lang w:val="en-US" w:eastAsia="fr-FR"/>
        </w:rPr>
      </w:pPr>
      <w:r w:rsidRPr="00847317">
        <w:rPr>
          <w:b/>
          <w:noProof/>
          <w:sz w:val="28"/>
          <w:szCs w:val="28"/>
          <w:lang w:val="en-US" w:eastAsia="fr-FR"/>
        </w:rPr>
        <w:t>Human cloning may be soon a reality</w:t>
      </w:r>
      <w:r w:rsidR="00831992" w:rsidRPr="00847317">
        <w:rPr>
          <w:b/>
          <w:noProof/>
          <w:sz w:val="28"/>
          <w:szCs w:val="28"/>
          <w:lang w:val="en-US" w:eastAsia="fr-FR"/>
        </w:rPr>
        <w:t>…</w:t>
      </w:r>
    </w:p>
    <w:p w:rsidR="00E86CFA" w:rsidRDefault="00202F33">
      <w:r>
        <w:rPr>
          <w:noProof/>
          <w:lang w:eastAsia="fr-FR"/>
        </w:rPr>
        <w:drawing>
          <wp:inline distT="0" distB="0" distL="0" distR="0">
            <wp:extent cx="2583180" cy="88455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C2" w:rsidRPr="00847317" w:rsidRDefault="002A76C2" w:rsidP="002A76C2">
      <w:pPr>
        <w:pStyle w:val="Titre1"/>
        <w:rPr>
          <w:lang w:val="en-US"/>
        </w:rPr>
      </w:pPr>
      <w:r w:rsidRPr="00847317">
        <w:rPr>
          <w:lang w:val="en-US"/>
        </w:rPr>
        <w:t>Embryonic stem cells: Advance in medical human cloning</w:t>
      </w:r>
    </w:p>
    <w:p w:rsidR="00202F33" w:rsidRPr="00897FDA" w:rsidRDefault="00202F33" w:rsidP="00202F33">
      <w:pPr>
        <w:spacing w:after="0" w:line="240" w:lineRule="auto"/>
        <w:rPr>
          <w:rStyle w:val="byline-title"/>
          <w:lang w:val="en-US"/>
        </w:rPr>
      </w:pPr>
      <w:r w:rsidRPr="00897FDA">
        <w:rPr>
          <w:rStyle w:val="byline-name"/>
          <w:lang w:val="en-US"/>
        </w:rPr>
        <w:t>By James Gallagher</w:t>
      </w:r>
      <w:r w:rsidRPr="00897FDA">
        <w:rPr>
          <w:rStyle w:val="byline"/>
          <w:lang w:val="en-US"/>
        </w:rPr>
        <w:t xml:space="preserve"> </w:t>
      </w:r>
      <w:r w:rsidRPr="00897FDA">
        <w:rPr>
          <w:rStyle w:val="byline-title"/>
          <w:lang w:val="en-US"/>
        </w:rPr>
        <w:t xml:space="preserve">Health and science reporter, </w:t>
      </w:r>
    </w:p>
    <w:p w:rsidR="00202F33" w:rsidRPr="00C006DD" w:rsidRDefault="00202F33" w:rsidP="00202F33">
      <w:pPr>
        <w:spacing w:after="0" w:line="240" w:lineRule="auto"/>
        <w:rPr>
          <w:rStyle w:val="byline-title"/>
          <w:b/>
          <w:lang w:val="en-US"/>
        </w:rPr>
      </w:pPr>
      <w:r w:rsidRPr="00C006DD">
        <w:rPr>
          <w:rStyle w:val="byline-title"/>
          <w:b/>
          <w:lang w:val="en-US"/>
        </w:rPr>
        <w:t>BBC News</w:t>
      </w:r>
    </w:p>
    <w:p w:rsidR="001C2825" w:rsidRPr="00C006DD" w:rsidRDefault="001C2825" w:rsidP="00202F33">
      <w:pPr>
        <w:spacing w:after="0" w:line="240" w:lineRule="auto"/>
        <w:rPr>
          <w:rStyle w:val="byline-title"/>
          <w:b/>
          <w:lang w:val="en-US"/>
        </w:rPr>
      </w:pPr>
      <w:r w:rsidRPr="00C006DD">
        <w:rPr>
          <w:rStyle w:val="date"/>
          <w:lang w:val="en-US"/>
        </w:rPr>
        <w:t>15 May 2013</w:t>
      </w:r>
      <w:r w:rsidRPr="00C006DD">
        <w:rPr>
          <w:rStyle w:val="story-date"/>
          <w:lang w:val="en-US"/>
        </w:rPr>
        <w:t xml:space="preserve"> </w:t>
      </w:r>
      <w:proofErr w:type="gramStart"/>
      <w:r w:rsidRPr="00C006DD">
        <w:rPr>
          <w:rStyle w:val="time-text"/>
          <w:lang w:val="en-US"/>
        </w:rPr>
        <w:t>Last</w:t>
      </w:r>
      <w:proofErr w:type="gramEnd"/>
      <w:r w:rsidRPr="00C006DD">
        <w:rPr>
          <w:rStyle w:val="time-text"/>
          <w:lang w:val="en-US"/>
        </w:rPr>
        <w:t xml:space="preserve"> updated at </w:t>
      </w:r>
      <w:r w:rsidRPr="00C006DD">
        <w:rPr>
          <w:rStyle w:val="time"/>
          <w:lang w:val="en-US"/>
        </w:rPr>
        <w:t>18:02 GMT</w:t>
      </w:r>
    </w:p>
    <w:p w:rsidR="00202F33" w:rsidRPr="00C006DD" w:rsidRDefault="00202F33" w:rsidP="00202F33">
      <w:pPr>
        <w:spacing w:after="0" w:line="240" w:lineRule="auto"/>
        <w:rPr>
          <w:rStyle w:val="byline-title"/>
          <w:b/>
          <w:lang w:val="en-US"/>
        </w:rPr>
      </w:pPr>
    </w:p>
    <w:p w:rsidR="00202F33" w:rsidRDefault="00202F33" w:rsidP="00202F33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3638550" cy="2049136"/>
            <wp:effectExtent l="19050" t="0" r="0" b="0"/>
            <wp:docPr id="2" name="Image 2" descr="Early embr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embry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23" cy="204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33" w:rsidRPr="00847317" w:rsidRDefault="00202F33" w:rsidP="00202F33">
      <w:pPr>
        <w:spacing w:after="0" w:line="240" w:lineRule="auto"/>
        <w:rPr>
          <w:u w:val="single"/>
          <w:lang w:val="en-US"/>
        </w:rPr>
      </w:pPr>
      <w:r w:rsidRPr="00847317">
        <w:rPr>
          <w:u w:val="single"/>
          <w:lang w:val="en-US"/>
        </w:rPr>
        <w:t xml:space="preserve">An embryo at the </w:t>
      </w:r>
      <w:proofErr w:type="spellStart"/>
      <w:r w:rsidRPr="00847317">
        <w:rPr>
          <w:u w:val="single"/>
          <w:lang w:val="en-US"/>
        </w:rPr>
        <w:t>blastocyst</w:t>
      </w:r>
      <w:proofErr w:type="spellEnd"/>
      <w:r w:rsidRPr="00847317">
        <w:rPr>
          <w:u w:val="single"/>
          <w:lang w:val="en-US"/>
        </w:rPr>
        <w:t xml:space="preserve"> stage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Human cloning has been used to produce early embryos, marking a "significant step" for medicine, say US scientists. 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cloned embryos were used as a source of stem cells</w:t>
      </w:r>
      <w:r w:rsidR="00FA43B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which can make new heart muscle, bone, brain tissue or any other type of cell in the body.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study, </w:t>
      </w:r>
      <w:hyperlink r:id="rId8" w:history="1">
        <w:r w:rsidRPr="00847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published in the journal Cell</w:t>
        </w:r>
      </w:hyperlink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used methods like those that produced Dolly the sheep in the UK.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However, researchers say other sources of stem cells may be easier, cheaper and less controversial.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Opponents say it is unethical to experiment on human embryos and have called for a ban</w:t>
      </w:r>
      <w:r w:rsidR="000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02F33" w:rsidRPr="00897FDA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7F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Stem cells are one of the great hopes for medicine. Being able to create new tissue might be able to heal the damage caused by a heart attack or repair a severed spinal cord</w:t>
      </w:r>
      <w:r w:rsidR="000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897F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There are already trials taking place using stem cells taken from donated embryos </w:t>
      </w:r>
      <w:hyperlink r:id="rId9" w:tooltip="Embryonic stem cell test go-ahead" w:history="1">
        <w:r w:rsidRPr="00847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to restore people's sight</w:t>
        </w:r>
      </w:hyperlink>
      <w:r w:rsidR="00002BA6" w:rsidRPr="00002BA6">
        <w:rPr>
          <w:lang w:val="en-US"/>
        </w:rPr>
        <w:t>*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02F33" w:rsidRPr="00002BA6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However, these donated cells do not match the patient so they would be rejected by the body. </w:t>
      </w:r>
      <w:r w:rsidRPr="000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Cloning bypasses</w:t>
      </w:r>
      <w:r w:rsidR="000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0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this problem. </w:t>
      </w:r>
    </w:p>
    <w:p w:rsidR="00202F33" w:rsidRPr="00002BA6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lang w:val="en-US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technique used - somatic cell nuclear transfer - has been well-known since Dolly the sheep became the first mammal</w:t>
      </w:r>
      <w:r w:rsidR="00002B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be cloned, in 1996.</w:t>
      </w:r>
      <w:r w:rsidRPr="00847317">
        <w:rPr>
          <w:lang w:val="en-US"/>
        </w:rPr>
        <w:t xml:space="preserve"> 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Skin cells were taken from an adult and the genetic information was placed inside a donor egg which had been stripped of its own DNA. Electricity was used to encourage the egg to develop into an embryo.</w:t>
      </w:r>
    </w:p>
    <w:p w:rsidR="00202F33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However, researchers have struggled to reproduce the feat</w:t>
      </w:r>
      <w:r w:rsidR="00760B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people. The egg does start dividing, but never goes past the 6-12 cell</w:t>
      </w:r>
      <w:r w:rsid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stage (…)</w:t>
      </w:r>
      <w:r w:rsidR="000816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0703C" w:rsidRPr="0060703C" w:rsidRDefault="0060703C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0703C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proofErr w:type="gramStart"/>
      <w:r w:rsidRPr="0060703C">
        <w:rPr>
          <w:rFonts w:ascii="Times New Roman" w:hAnsi="Times New Roman" w:cs="Times New Roman"/>
          <w:sz w:val="24"/>
          <w:szCs w:val="24"/>
          <w:lang w:val="en-US"/>
        </w:rPr>
        <w:t>a team at the Oregon Health and Science University have</w:t>
      </w:r>
      <w:proofErr w:type="gramEnd"/>
      <w:r w:rsidRPr="0060703C">
        <w:rPr>
          <w:rFonts w:ascii="Times New Roman" w:hAnsi="Times New Roman" w:cs="Times New Roman"/>
          <w:sz w:val="24"/>
          <w:szCs w:val="24"/>
          <w:lang w:val="en-US"/>
        </w:rPr>
        <w:t xml:space="preserve"> developed the embryo to the </w:t>
      </w:r>
      <w:proofErr w:type="spellStart"/>
      <w:r w:rsidRPr="0060703C">
        <w:rPr>
          <w:rFonts w:ascii="Times New Roman" w:hAnsi="Times New Roman" w:cs="Times New Roman"/>
          <w:sz w:val="24"/>
          <w:szCs w:val="24"/>
          <w:lang w:val="en-US"/>
        </w:rPr>
        <w:t>blastocyst</w:t>
      </w:r>
      <w:proofErr w:type="spellEnd"/>
      <w:r w:rsidRPr="0060703C">
        <w:rPr>
          <w:rFonts w:ascii="Times New Roman" w:hAnsi="Times New Roman" w:cs="Times New Roman"/>
          <w:sz w:val="24"/>
          <w:szCs w:val="24"/>
          <w:lang w:val="en-US"/>
        </w:rPr>
        <w:t xml:space="preserve"> stage - around 150 cells - which is enough to provide a source of embryonic stem cells.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proofErr w:type="spellStart"/>
      <w:r w:rsidRPr="0084731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Cloned</w:t>
      </w:r>
      <w:proofErr w:type="spellEnd"/>
      <w:r w:rsidRPr="0084731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babies?</w:t>
      </w:r>
    </w:p>
    <w:p w:rsidR="00202F33" w:rsidRPr="00202F33" w:rsidRDefault="00202F33" w:rsidP="002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97505" cy="1626870"/>
            <wp:effectExtent l="19050" t="0" r="0" b="0"/>
            <wp:docPr id="41" name="Image 41" descr="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b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7F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Could scientists fully clone a person? 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It's an interesting question that emerges from this research.</w:t>
      </w:r>
    </w:p>
    <w:p w:rsidR="00202F33" w:rsidRPr="00897FDA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7F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These researchers have certainly developed a cloned embryo further than anyone else.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producing a five-day-old embryo is a world away from a woman giving birth to the first human clone.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embryo would need to be implanted as per IVF, but primate research shows that things often go wrong before the clone is born.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Prof Robin Lovell-Badge of the UK National Institute for Medical Research said: "It is an unsafe</w:t>
      </w:r>
      <w:r w:rsidR="00401D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procedure in animals and it will similarly be an unsafe</w:t>
      </w:r>
      <w:r w:rsidR="00401D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procedure in humans. For this reason alone it should not be attempted."</w:t>
      </w:r>
    </w:p>
    <w:p w:rsidR="00202F33" w:rsidRPr="00847317" w:rsidRDefault="00202F33" w:rsidP="0020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73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would also be illegal in some countries, such as the UK, which differentiate between "therapeutic" and "reproductive" cloning.</w:t>
      </w:r>
    </w:p>
    <w:p w:rsidR="00202F33" w:rsidRDefault="00512C40" w:rsidP="00512C40">
      <w:pPr>
        <w:spacing w:after="0" w:line="240" w:lineRule="auto"/>
        <w:jc w:val="right"/>
      </w:pPr>
      <w:r>
        <w:t xml:space="preserve">Source: </w:t>
      </w:r>
      <w:hyperlink r:id="rId11" w:history="1">
        <w:r w:rsidRPr="00136ABA">
          <w:rPr>
            <w:rStyle w:val="Lienhypertexte"/>
          </w:rPr>
          <w:t>http://www.bbc.co.uk/news/health-22540374</w:t>
        </w:r>
      </w:hyperlink>
    </w:p>
    <w:p w:rsidR="00512C40" w:rsidRDefault="00512C40" w:rsidP="00202F33">
      <w:pPr>
        <w:spacing w:after="0" w:line="240" w:lineRule="auto"/>
      </w:pPr>
    </w:p>
    <w:p w:rsidR="00FA43BC" w:rsidRDefault="00C56675" w:rsidP="00202F33">
      <w:pPr>
        <w:spacing w:after="0" w:line="240" w:lineRule="auto"/>
        <w:rPr>
          <w:i/>
        </w:rPr>
      </w:pPr>
      <w:r>
        <w:t>*</w:t>
      </w:r>
      <w:r w:rsidRPr="00C56675">
        <w:rPr>
          <w:b/>
        </w:rPr>
        <w:t xml:space="preserve">stem </w:t>
      </w:r>
      <w:proofErr w:type="spellStart"/>
      <w:r w:rsidRPr="00C56675">
        <w:rPr>
          <w:b/>
        </w:rPr>
        <w:t>cells</w:t>
      </w:r>
      <w:proofErr w:type="spellEnd"/>
      <w:r>
        <w:t xml:space="preserve"> : cellules souches. </w:t>
      </w:r>
      <w:r w:rsidRPr="00C56675">
        <w:rPr>
          <w:i/>
        </w:rPr>
        <w:t xml:space="preserve">Une cellule souche est une </w:t>
      </w:r>
      <w:hyperlink r:id="rId12" w:tooltip="Cellule (biologie)" w:history="1">
        <w:r w:rsidRPr="00C56675">
          <w:rPr>
            <w:rStyle w:val="Lienhypertexte"/>
            <w:i/>
            <w:color w:val="auto"/>
            <w:u w:val="none"/>
          </w:rPr>
          <w:t>cellule</w:t>
        </w:r>
      </w:hyperlink>
      <w:r w:rsidRPr="00C56675">
        <w:rPr>
          <w:i/>
        </w:rPr>
        <w:t xml:space="preserve"> indif</w:t>
      </w:r>
      <w:r>
        <w:rPr>
          <w:i/>
        </w:rPr>
        <w:t xml:space="preserve">férenciée c'est-à-dire qui n’a pas de spécialité, à l’inverse d’une cellule musculaire par exemple. Une cellule souche peut sous l’effet de différents facteurs se différencier et se diviser </w:t>
      </w:r>
      <w:r w:rsidR="00CE1AA0">
        <w:rPr>
          <w:i/>
        </w:rPr>
        <w:t>pour engendrer de nouvelles</w:t>
      </w:r>
      <w:r>
        <w:rPr>
          <w:i/>
        </w:rPr>
        <w:t xml:space="preserve"> cellules spécialisées. C’est un mécanisme de renouvellement au sein de certains tissus dont les cellules se renouvellent </w:t>
      </w:r>
      <w:r w:rsidR="00CE1AA0">
        <w:rPr>
          <w:i/>
        </w:rPr>
        <w:t xml:space="preserve">souvent </w:t>
      </w:r>
      <w:r>
        <w:rPr>
          <w:i/>
        </w:rPr>
        <w:t>comme l</w:t>
      </w:r>
      <w:r w:rsidR="00CE1AA0">
        <w:rPr>
          <w:i/>
        </w:rPr>
        <w:t>a peau ou le sang.</w:t>
      </w:r>
    </w:p>
    <w:p w:rsidR="00CE1AA0" w:rsidRDefault="00CE1AA0" w:rsidP="00202F33">
      <w:pPr>
        <w:spacing w:after="0" w:line="240" w:lineRule="auto"/>
      </w:pPr>
      <w:r>
        <w:t>*</w:t>
      </w:r>
      <w:r>
        <w:rPr>
          <w:b/>
        </w:rPr>
        <w:t xml:space="preserve">a ban : </w:t>
      </w:r>
      <w:r>
        <w:t>une interdiction</w:t>
      </w:r>
    </w:p>
    <w:p w:rsidR="00002BA6" w:rsidRPr="00002BA6" w:rsidRDefault="00002BA6" w:rsidP="00202F33">
      <w:pPr>
        <w:spacing w:after="0" w:line="240" w:lineRule="auto"/>
      </w:pPr>
      <w:r>
        <w:t xml:space="preserve">*the </w:t>
      </w:r>
      <w:r>
        <w:rPr>
          <w:b/>
        </w:rPr>
        <w:t xml:space="preserve">spinal </w:t>
      </w:r>
      <w:proofErr w:type="spellStart"/>
      <w:r>
        <w:rPr>
          <w:b/>
        </w:rPr>
        <w:t>cord</w:t>
      </w:r>
      <w:proofErr w:type="spellEnd"/>
      <w:r>
        <w:rPr>
          <w:b/>
        </w:rPr>
        <w:t> :</w:t>
      </w:r>
      <w:r>
        <w:t xml:space="preserve"> la moelle épinière</w:t>
      </w:r>
    </w:p>
    <w:p w:rsidR="00002BA6" w:rsidRDefault="00002BA6" w:rsidP="00002BA6">
      <w:pPr>
        <w:spacing w:after="0" w:line="240" w:lineRule="auto"/>
      </w:pPr>
      <w:r>
        <w:t>*</w:t>
      </w:r>
      <w:r w:rsidRPr="00002BA6">
        <w:rPr>
          <w:b/>
        </w:rPr>
        <w:t xml:space="preserve">the </w:t>
      </w:r>
      <w:proofErr w:type="spellStart"/>
      <w:r w:rsidRPr="00002BA6">
        <w:rPr>
          <w:b/>
        </w:rPr>
        <w:t>sight</w:t>
      </w:r>
      <w:proofErr w:type="spellEnd"/>
      <w:r w:rsidRPr="00002BA6">
        <w:rPr>
          <w:b/>
        </w:rPr>
        <w:t> </w:t>
      </w:r>
      <w:r>
        <w:t>: la vue</w:t>
      </w:r>
    </w:p>
    <w:p w:rsidR="00002BA6" w:rsidRPr="00CE1AA0" w:rsidRDefault="00002BA6" w:rsidP="00202F33">
      <w:pPr>
        <w:spacing w:after="0" w:line="240" w:lineRule="auto"/>
      </w:pPr>
      <w:r>
        <w:t>*</w:t>
      </w:r>
      <w:r>
        <w:rPr>
          <w:b/>
        </w:rPr>
        <w:t xml:space="preserve">to </w:t>
      </w:r>
      <w:proofErr w:type="spellStart"/>
      <w:r>
        <w:rPr>
          <w:b/>
        </w:rPr>
        <w:t>bypass</w:t>
      </w:r>
      <w:proofErr w:type="spellEnd"/>
      <w:r>
        <w:rPr>
          <w:b/>
        </w:rPr>
        <w:t> :</w:t>
      </w:r>
      <w:r>
        <w:t xml:space="preserve"> contourner</w:t>
      </w:r>
    </w:p>
    <w:p w:rsidR="00CE1AA0" w:rsidRDefault="00CE1AA0" w:rsidP="00202F33">
      <w:pPr>
        <w:spacing w:after="0" w:line="240" w:lineRule="auto"/>
      </w:pPr>
      <w:r>
        <w:rPr>
          <w:b/>
        </w:rPr>
        <w:t xml:space="preserve">* a </w:t>
      </w:r>
      <w:proofErr w:type="spellStart"/>
      <w:r>
        <w:rPr>
          <w:b/>
        </w:rPr>
        <w:t>mammal</w:t>
      </w:r>
      <w:proofErr w:type="spellEnd"/>
      <w:r>
        <w:rPr>
          <w:b/>
        </w:rPr>
        <w:t> :</w:t>
      </w:r>
      <w:r>
        <w:t xml:space="preserve"> un mammifère</w:t>
      </w:r>
    </w:p>
    <w:p w:rsidR="00CE1AA0" w:rsidRPr="00CE1AA0" w:rsidRDefault="00CE1AA0" w:rsidP="00202F33">
      <w:pPr>
        <w:spacing w:after="0" w:line="240" w:lineRule="auto"/>
      </w:pPr>
      <w:r>
        <w:t>*</w:t>
      </w:r>
      <w:proofErr w:type="spellStart"/>
      <w:r>
        <w:rPr>
          <w:b/>
        </w:rPr>
        <w:t>unsafe</w:t>
      </w:r>
      <w:proofErr w:type="spellEnd"/>
      <w:r>
        <w:rPr>
          <w:b/>
        </w:rPr>
        <w:t> :</w:t>
      </w:r>
      <w:r>
        <w:t xml:space="preserve"> dangereux, peu sûr</w:t>
      </w:r>
    </w:p>
    <w:p w:rsidR="00C56675" w:rsidRPr="00760B22" w:rsidRDefault="00760B22" w:rsidP="00202F33">
      <w:pPr>
        <w:spacing w:after="0" w:line="240" w:lineRule="auto"/>
        <w:rPr>
          <w:b/>
        </w:rPr>
      </w:pPr>
      <w:r w:rsidRPr="00760B22">
        <w:rPr>
          <w:b/>
        </w:rPr>
        <w:t xml:space="preserve">*the </w:t>
      </w:r>
      <w:proofErr w:type="spellStart"/>
      <w:r w:rsidRPr="00760B22">
        <w:rPr>
          <w:b/>
        </w:rPr>
        <w:t>feat</w:t>
      </w:r>
      <w:proofErr w:type="spellEnd"/>
      <w:r w:rsidRPr="00760B22">
        <w:rPr>
          <w:b/>
        </w:rPr>
        <w:t> :</w:t>
      </w:r>
      <w:r>
        <w:rPr>
          <w:b/>
        </w:rPr>
        <w:t xml:space="preserve"> </w:t>
      </w:r>
      <w:r w:rsidRPr="00760B22">
        <w:t>l’exploit, la prouesse</w:t>
      </w:r>
    </w:p>
    <w:p w:rsidR="0060703C" w:rsidRDefault="0060703C" w:rsidP="00202F33">
      <w:pPr>
        <w:spacing w:after="0" w:line="240" w:lineRule="auto"/>
        <w:rPr>
          <w:b/>
          <w:u w:val="single"/>
        </w:rPr>
      </w:pPr>
    </w:p>
    <w:p w:rsidR="0060703C" w:rsidRDefault="0060703C" w:rsidP="00202F33">
      <w:pPr>
        <w:spacing w:after="0" w:line="240" w:lineRule="auto"/>
        <w:rPr>
          <w:b/>
          <w:u w:val="single"/>
        </w:rPr>
      </w:pPr>
    </w:p>
    <w:p w:rsidR="0060703C" w:rsidRDefault="0060703C" w:rsidP="00202F33">
      <w:pPr>
        <w:spacing w:after="0" w:line="240" w:lineRule="auto"/>
        <w:rPr>
          <w:b/>
          <w:u w:val="single"/>
        </w:rPr>
      </w:pPr>
    </w:p>
    <w:p w:rsidR="0060703C" w:rsidRDefault="0060703C" w:rsidP="00202F33">
      <w:pPr>
        <w:spacing w:after="0" w:line="240" w:lineRule="auto"/>
        <w:rPr>
          <w:b/>
          <w:u w:val="single"/>
        </w:rPr>
      </w:pPr>
    </w:p>
    <w:p w:rsidR="0060703C" w:rsidRDefault="0060703C" w:rsidP="00202F33">
      <w:pPr>
        <w:spacing w:after="0" w:line="240" w:lineRule="auto"/>
        <w:rPr>
          <w:b/>
          <w:u w:val="single"/>
        </w:rPr>
      </w:pPr>
    </w:p>
    <w:p w:rsidR="00FA43BC" w:rsidRPr="00FA43BC" w:rsidRDefault="00FA43BC" w:rsidP="00202F33">
      <w:pPr>
        <w:spacing w:after="0" w:line="240" w:lineRule="auto"/>
        <w:rPr>
          <w:b/>
          <w:u w:val="single"/>
        </w:rPr>
      </w:pPr>
      <w:r w:rsidRPr="00FA43BC">
        <w:rPr>
          <w:b/>
          <w:u w:val="single"/>
        </w:rPr>
        <w:lastRenderedPageBreak/>
        <w:t>Questions :</w:t>
      </w:r>
    </w:p>
    <w:p w:rsidR="001C2825" w:rsidRDefault="001C2825" w:rsidP="001C2825">
      <w:pPr>
        <w:pStyle w:val="Paragraphedeliste"/>
        <w:spacing w:after="0" w:line="240" w:lineRule="auto"/>
        <w:ind w:left="390"/>
        <w:rPr>
          <w:lang w:val="en-US"/>
        </w:rPr>
      </w:pPr>
    </w:p>
    <w:p w:rsidR="001C2825" w:rsidRDefault="001C2825" w:rsidP="001C2825">
      <w:pPr>
        <w:pStyle w:val="Paragraphedeliste"/>
        <w:spacing w:after="0" w:line="240" w:lineRule="auto"/>
        <w:ind w:left="390"/>
        <w:rPr>
          <w:lang w:val="en-US"/>
        </w:rPr>
      </w:pPr>
    </w:p>
    <w:p w:rsidR="00FA43BC" w:rsidRDefault="00FA43BC" w:rsidP="00FA43BC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FA43BC">
        <w:rPr>
          <w:lang w:val="en-US"/>
        </w:rPr>
        <w:t>Nature, source and focus of the document?</w:t>
      </w: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pStyle w:val="Paragraphedeliste"/>
        <w:spacing w:after="0" w:line="240" w:lineRule="auto"/>
        <w:ind w:left="390"/>
        <w:rPr>
          <w:lang w:val="en-US"/>
        </w:rPr>
      </w:pPr>
    </w:p>
    <w:p w:rsidR="00AB470A" w:rsidRDefault="00AB470A" w:rsidP="00AB470A">
      <w:pPr>
        <w:pStyle w:val="Paragraphedeliste"/>
        <w:spacing w:after="0" w:line="240" w:lineRule="auto"/>
        <w:ind w:left="390"/>
        <w:rPr>
          <w:lang w:val="en-US"/>
        </w:rPr>
      </w:pPr>
    </w:p>
    <w:p w:rsidR="00AB470A" w:rsidRPr="00FA43BC" w:rsidRDefault="00AB470A" w:rsidP="00AB470A">
      <w:pPr>
        <w:pStyle w:val="Paragraphedeliste"/>
        <w:spacing w:after="0" w:line="240" w:lineRule="auto"/>
        <w:ind w:left="390"/>
        <w:rPr>
          <w:lang w:val="en-US"/>
        </w:rPr>
      </w:pPr>
    </w:p>
    <w:p w:rsidR="00FA43BC" w:rsidRDefault="001C2825" w:rsidP="00FA43BC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For which purpose</w:t>
      </w:r>
      <w:r w:rsidR="00002BA6">
        <w:rPr>
          <w:lang w:val="en-US"/>
        </w:rPr>
        <w:t xml:space="preserve"> human cloned embryos </w:t>
      </w:r>
      <w:r>
        <w:rPr>
          <w:lang w:val="en-US"/>
        </w:rPr>
        <w:t xml:space="preserve">may be </w:t>
      </w:r>
      <w:r w:rsidR="00002BA6">
        <w:rPr>
          <w:lang w:val="en-US"/>
        </w:rPr>
        <w:t>used</w:t>
      </w:r>
      <w:r w:rsidR="001D1E3C">
        <w:rPr>
          <w:lang w:val="en-US"/>
        </w:rPr>
        <w:t xml:space="preserve"> widely in the future</w:t>
      </w:r>
      <w:r w:rsidR="00002BA6">
        <w:rPr>
          <w:lang w:val="en-US"/>
        </w:rPr>
        <w:t>?</w:t>
      </w: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002BA6" w:rsidRDefault="00760B22" w:rsidP="00FA43BC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is the problem when you recreate a tissue for a patient with stem cells</w:t>
      </w:r>
      <w:r w:rsidR="001C2825">
        <w:rPr>
          <w:lang w:val="en-US"/>
        </w:rPr>
        <w:t xml:space="preserve"> from donated embryos</w:t>
      </w:r>
      <w:r>
        <w:rPr>
          <w:lang w:val="en-US"/>
        </w:rPr>
        <w:t>?</w:t>
      </w: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760B22" w:rsidRDefault="00760B22" w:rsidP="00FA43BC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How </w:t>
      </w:r>
      <w:r w:rsidR="001C2825">
        <w:rPr>
          <w:lang w:val="en-US"/>
        </w:rPr>
        <w:t xml:space="preserve">does </w:t>
      </w:r>
      <w:r>
        <w:rPr>
          <w:lang w:val="en-US"/>
        </w:rPr>
        <w:t>cloning bypass this problem?</w:t>
      </w: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1C2825" w:rsidRDefault="001C2825" w:rsidP="00FA43BC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Why haven’t scientists tried to recreate a tissue with a cloned embryo before?</w:t>
      </w: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60703C" w:rsidRPr="00AB470A" w:rsidRDefault="001C2825" w:rsidP="00FA43BC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What is the feat carried out by a </w:t>
      </w:r>
      <w:r w:rsidRPr="001C2825">
        <w:rPr>
          <w:rFonts w:cs="Times New Roman"/>
          <w:lang w:val="en-US"/>
        </w:rPr>
        <w:t>team at the Oregon Health and Science University</w:t>
      </w:r>
      <w:r>
        <w:rPr>
          <w:rFonts w:cs="Times New Roman"/>
          <w:lang w:val="en-US"/>
        </w:rPr>
        <w:t>?</w:t>
      </w: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AB470A" w:rsidRDefault="00401D5B" w:rsidP="00AB470A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Are we closed to obtain a cloned baby? Why?</w:t>
      </w: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Default="00AB470A" w:rsidP="00AB470A">
      <w:pPr>
        <w:spacing w:after="0" w:line="240" w:lineRule="auto"/>
        <w:rPr>
          <w:lang w:val="en-US"/>
        </w:rPr>
      </w:pPr>
    </w:p>
    <w:p w:rsidR="00AB470A" w:rsidRPr="00AB470A" w:rsidRDefault="00AB470A" w:rsidP="00AB470A">
      <w:pPr>
        <w:spacing w:after="0" w:line="240" w:lineRule="auto"/>
        <w:rPr>
          <w:lang w:val="en-US"/>
        </w:rPr>
      </w:pPr>
    </w:p>
    <w:p w:rsidR="00401D5B" w:rsidRDefault="00401D5B" w:rsidP="00401D5B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In your opinion which questions will this breakthrough raise?</w:t>
      </w:r>
    </w:p>
    <w:p w:rsidR="001C2825" w:rsidRDefault="001C2825" w:rsidP="001C2825">
      <w:pPr>
        <w:pStyle w:val="Paragraphedeliste"/>
        <w:spacing w:after="0" w:line="240" w:lineRule="auto"/>
        <w:ind w:left="390"/>
        <w:rPr>
          <w:u w:val="single"/>
          <w:lang w:val="en-US"/>
        </w:rPr>
      </w:pPr>
    </w:p>
    <w:p w:rsidR="001C2825" w:rsidRPr="001C2825" w:rsidRDefault="001C2825" w:rsidP="001C2825">
      <w:pPr>
        <w:pStyle w:val="Paragraphedeliste"/>
        <w:spacing w:after="0" w:line="240" w:lineRule="auto"/>
        <w:ind w:left="390"/>
        <w:rPr>
          <w:u w:val="single"/>
          <w:lang w:val="en-US"/>
        </w:rPr>
      </w:pPr>
    </w:p>
    <w:sectPr w:rsidR="001C2825" w:rsidRPr="001C2825" w:rsidSect="0020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5A5"/>
    <w:multiLevelType w:val="hybridMultilevel"/>
    <w:tmpl w:val="60A2A59C"/>
    <w:lvl w:ilvl="0" w:tplc="4F6C65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F33"/>
    <w:rsid w:val="00002BA6"/>
    <w:rsid w:val="000816D9"/>
    <w:rsid w:val="001723E0"/>
    <w:rsid w:val="001C2825"/>
    <w:rsid w:val="001D1E3C"/>
    <w:rsid w:val="00202F33"/>
    <w:rsid w:val="002A515B"/>
    <w:rsid w:val="002A76C2"/>
    <w:rsid w:val="002E4E90"/>
    <w:rsid w:val="003B2217"/>
    <w:rsid w:val="00401D5B"/>
    <w:rsid w:val="00512C40"/>
    <w:rsid w:val="0060703C"/>
    <w:rsid w:val="00634ED0"/>
    <w:rsid w:val="006D5A3E"/>
    <w:rsid w:val="00711528"/>
    <w:rsid w:val="00760B22"/>
    <w:rsid w:val="00831992"/>
    <w:rsid w:val="00847317"/>
    <w:rsid w:val="008920A1"/>
    <w:rsid w:val="00897FDA"/>
    <w:rsid w:val="008A44C5"/>
    <w:rsid w:val="00A34218"/>
    <w:rsid w:val="00A533D3"/>
    <w:rsid w:val="00AB470A"/>
    <w:rsid w:val="00BC1B66"/>
    <w:rsid w:val="00C006DD"/>
    <w:rsid w:val="00C17C40"/>
    <w:rsid w:val="00C5617E"/>
    <w:rsid w:val="00C56675"/>
    <w:rsid w:val="00CE1AA0"/>
    <w:rsid w:val="00CF02DA"/>
    <w:rsid w:val="00D2274B"/>
    <w:rsid w:val="00DC2DC9"/>
    <w:rsid w:val="00E16671"/>
    <w:rsid w:val="00F91A0F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D3"/>
  </w:style>
  <w:style w:type="paragraph" w:styleId="Titre1">
    <w:name w:val="heading 1"/>
    <w:basedOn w:val="Normal"/>
    <w:next w:val="Normal"/>
    <w:link w:val="Titre1Car"/>
    <w:uiPriority w:val="9"/>
    <w:qFormat/>
    <w:rsid w:val="002A7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0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F33"/>
    <w:rPr>
      <w:rFonts w:ascii="Tahoma" w:hAnsi="Tahoma" w:cs="Tahoma"/>
      <w:sz w:val="16"/>
      <w:szCs w:val="16"/>
    </w:rPr>
  </w:style>
  <w:style w:type="character" w:customStyle="1" w:styleId="byline">
    <w:name w:val="byline"/>
    <w:basedOn w:val="Policepardfaut"/>
    <w:rsid w:val="00202F33"/>
  </w:style>
  <w:style w:type="character" w:customStyle="1" w:styleId="byline-name">
    <w:name w:val="byline-name"/>
    <w:basedOn w:val="Policepardfaut"/>
    <w:rsid w:val="00202F33"/>
  </w:style>
  <w:style w:type="character" w:customStyle="1" w:styleId="byline-title">
    <w:name w:val="byline-title"/>
    <w:basedOn w:val="Policepardfaut"/>
    <w:rsid w:val="00202F33"/>
  </w:style>
  <w:style w:type="paragraph" w:customStyle="1" w:styleId="introduction">
    <w:name w:val="introduction"/>
    <w:basedOn w:val="Normal"/>
    <w:rsid w:val="0020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02F33"/>
    <w:rPr>
      <w:color w:val="0000FF"/>
      <w:u w:val="single"/>
    </w:rPr>
  </w:style>
  <w:style w:type="character" w:customStyle="1" w:styleId="cross-head">
    <w:name w:val="cross-head"/>
    <w:basedOn w:val="Policepardfaut"/>
    <w:rsid w:val="00202F33"/>
  </w:style>
  <w:style w:type="character" w:customStyle="1" w:styleId="Titre2Car">
    <w:name w:val="Titre 2 Car"/>
    <w:basedOn w:val="Policepardfaut"/>
    <w:link w:val="Titre2"/>
    <w:uiPriority w:val="9"/>
    <w:rsid w:val="00202F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A7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A43BC"/>
    <w:pPr>
      <w:ind w:left="720"/>
      <w:contextualSpacing/>
    </w:pPr>
  </w:style>
  <w:style w:type="character" w:customStyle="1" w:styleId="story-date">
    <w:name w:val="story-date"/>
    <w:basedOn w:val="Policepardfaut"/>
    <w:rsid w:val="001C2825"/>
  </w:style>
  <w:style w:type="character" w:customStyle="1" w:styleId="date">
    <w:name w:val="date"/>
    <w:basedOn w:val="Policepardfaut"/>
    <w:rsid w:val="001C2825"/>
  </w:style>
  <w:style w:type="character" w:customStyle="1" w:styleId="time-text">
    <w:name w:val="time-text"/>
    <w:basedOn w:val="Policepardfaut"/>
    <w:rsid w:val="001C2825"/>
  </w:style>
  <w:style w:type="character" w:customStyle="1" w:styleId="time">
    <w:name w:val="time"/>
    <w:basedOn w:val="Policepardfaut"/>
    <w:rsid w:val="001C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ell.2013.05.0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fr.wikipedia.org/wiki/Cellule_%28biologie%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bc.co.uk/news/health-2254037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bc.co.uk/news/health-1501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B29B8-2437-4D00-943B-DD2350AE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Alexandra</cp:lastModifiedBy>
  <cp:revision>13</cp:revision>
  <dcterms:created xsi:type="dcterms:W3CDTF">2014-01-13T13:48:00Z</dcterms:created>
  <dcterms:modified xsi:type="dcterms:W3CDTF">2015-01-02T15:25:00Z</dcterms:modified>
</cp:coreProperties>
</file>